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1D0" w:rsidRDefault="003269E4">
      <w:pPr>
        <w:jc w:val="center"/>
      </w:pPr>
      <w:r>
        <w:rPr>
          <w:b/>
        </w:rPr>
        <w:t>MATH NIGHT PARTICIPANT SIGN IN</w:t>
      </w:r>
    </w:p>
    <w:p w:rsidR="00B151D0" w:rsidRPr="00207B1F" w:rsidRDefault="003269E4">
      <w:r w:rsidRPr="00207B1F">
        <w:rPr>
          <w:b/>
        </w:rPr>
        <w:t>School/</w:t>
      </w:r>
      <w:r w:rsidRPr="00207B1F">
        <w:rPr>
          <w:b/>
        </w:rPr>
        <w:t>District</w:t>
      </w:r>
      <w:r w:rsidRPr="00207B1F">
        <w:rPr>
          <w:b/>
        </w:rPr>
        <w:t xml:space="preserve"> Name: </w:t>
      </w:r>
      <w:r w:rsidRPr="00207B1F">
        <w:t xml:space="preserve"> </w:t>
      </w:r>
      <w:r w:rsidRPr="00207B1F">
        <w:rPr>
          <w:b/>
        </w:rPr>
        <w:t xml:space="preserve"> </w:t>
      </w:r>
      <w:r w:rsidRPr="00207B1F">
        <w:rPr>
          <w:b/>
        </w:rPr>
        <w:tab/>
      </w:r>
      <w:r w:rsidRPr="00207B1F">
        <w:rPr>
          <w:b/>
        </w:rPr>
        <w:tab/>
        <w:t>Workshop/Training Title</w:t>
      </w:r>
      <w:r w:rsidRPr="00207B1F">
        <w:rPr>
          <w:b/>
        </w:rPr>
        <w:t xml:space="preserve">:    </w:t>
      </w:r>
      <w:r w:rsidRPr="00207B1F">
        <w:rPr>
          <w:b/>
        </w:rPr>
        <w:tab/>
      </w:r>
      <w:r w:rsidRPr="00207B1F">
        <w:rPr>
          <w:b/>
        </w:rPr>
        <w:tab/>
        <w:t xml:space="preserve">  </w:t>
      </w:r>
      <w:proofErr w:type="gramStart"/>
      <w:r w:rsidRPr="00207B1F">
        <w:rPr>
          <w:b/>
        </w:rPr>
        <w:t xml:space="preserve">  </w:t>
      </w:r>
      <w:r w:rsidRPr="00207B1F">
        <w:t>;</w:t>
      </w:r>
      <w:proofErr w:type="gramEnd"/>
      <w:r w:rsidRPr="00207B1F">
        <w:t xml:space="preserve"> </w:t>
      </w:r>
      <w:r w:rsidRPr="00207B1F">
        <w:rPr>
          <w:b/>
        </w:rPr>
        <w:t>Location</w:t>
      </w:r>
      <w:r w:rsidRPr="00207B1F">
        <w:rPr>
          <w:b/>
        </w:rPr>
        <w:t>:</w:t>
      </w:r>
    </w:p>
    <w:p w:rsidR="00B151D0" w:rsidRPr="00207B1F" w:rsidRDefault="003269E4">
      <w:pPr>
        <w:rPr>
          <w:b/>
        </w:rPr>
      </w:pPr>
      <w:r w:rsidRPr="00207B1F">
        <w:rPr>
          <w:b/>
        </w:rPr>
        <w:t xml:space="preserve">Date: </w:t>
      </w:r>
    </w:p>
    <w:p w:rsidR="00B151D0" w:rsidRPr="00207B1F" w:rsidRDefault="003269E4" w:rsidP="00207B1F">
      <w:pPr>
        <w:rPr>
          <w:b/>
        </w:rPr>
      </w:pPr>
      <w:r w:rsidRPr="00207B1F">
        <w:rPr>
          <w:b/>
        </w:rPr>
        <w:t>By signing below, I give permission for photo/video of myself and my child(</w:t>
      </w:r>
      <w:proofErr w:type="spellStart"/>
      <w:r w:rsidRPr="00207B1F">
        <w:rPr>
          <w:b/>
        </w:rPr>
        <w:t>ren</w:t>
      </w:r>
      <w:proofErr w:type="spellEnd"/>
      <w:r w:rsidRPr="00207B1F">
        <w:rPr>
          <w:b/>
        </w:rPr>
        <w:t>) to be taken and shared with venues such as news media, social media, websites, and conferences by the SCHOOL NAME and</w:t>
      </w:r>
      <w:r w:rsidR="00207B1F">
        <w:rPr>
          <w:b/>
        </w:rPr>
        <w:t xml:space="preserve"> The Math for Adults Foundation.</w:t>
      </w:r>
    </w:p>
    <w:p w:rsidR="00207B1F" w:rsidRDefault="00207B1F">
      <w:pPr>
        <w:jc w:val="center"/>
        <w:rPr>
          <w:rFonts w:ascii="Century Gothic" w:eastAsia="Century Gothic" w:hAnsi="Century Gothic" w:cs="Century Gothic"/>
        </w:rPr>
      </w:pPr>
    </w:p>
    <w:tbl>
      <w:tblPr>
        <w:tblStyle w:val="a"/>
        <w:tblW w:w="1492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2932"/>
        <w:gridCol w:w="2718"/>
        <w:gridCol w:w="3064"/>
        <w:gridCol w:w="3064"/>
      </w:tblGrid>
      <w:tr w:rsidR="00B151D0" w:rsidTr="003269E4">
        <w:trPr>
          <w:trHeight w:val="1280"/>
        </w:trPr>
        <w:tc>
          <w:tcPr>
            <w:tcW w:w="3147" w:type="dxa"/>
            <w:vAlign w:val="center"/>
          </w:tcPr>
          <w:p w:rsidR="00B151D0" w:rsidRDefault="003269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 </w:t>
            </w:r>
            <w:r>
              <w:rPr>
                <w:b/>
                <w:sz w:val="28"/>
                <w:szCs w:val="28"/>
              </w:rPr>
              <w:t>Nam</w:t>
            </w:r>
            <w:r>
              <w:rPr>
                <w:b/>
                <w:sz w:val="28"/>
                <w:szCs w:val="28"/>
              </w:rPr>
              <w:t>e (Please Print)</w:t>
            </w:r>
          </w:p>
        </w:tc>
        <w:tc>
          <w:tcPr>
            <w:tcW w:w="2932" w:type="dxa"/>
            <w:vAlign w:val="center"/>
          </w:tcPr>
          <w:p w:rsidR="00B151D0" w:rsidRDefault="003269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18" w:type="dxa"/>
            <w:vAlign w:val="center"/>
          </w:tcPr>
          <w:p w:rsidR="00B151D0" w:rsidRDefault="003269E4">
            <w:pPr>
              <w:jc w:val="center"/>
              <w:rPr>
                <w:b/>
              </w:rPr>
            </w:pPr>
            <w:r>
              <w:rPr>
                <w:b/>
              </w:rPr>
              <w:t>Phone &amp; email</w:t>
            </w:r>
          </w:p>
        </w:tc>
        <w:tc>
          <w:tcPr>
            <w:tcW w:w="3064" w:type="dxa"/>
            <w:vAlign w:val="center"/>
          </w:tcPr>
          <w:p w:rsidR="00B151D0" w:rsidRDefault="003269E4">
            <w:r>
              <w:rPr>
                <w:b/>
                <w:sz w:val="28"/>
                <w:szCs w:val="28"/>
              </w:rPr>
              <w:t>Parent (P), Teacher (T), Community Org. (C), Business (B), Faith Based Organization (FBO), School employee (E)?</w:t>
            </w:r>
          </w:p>
        </w:tc>
        <w:tc>
          <w:tcPr>
            <w:tcW w:w="3064" w:type="dxa"/>
            <w:vAlign w:val="center"/>
          </w:tcPr>
          <w:p w:rsidR="00B151D0" w:rsidRDefault="00326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name(s) and grade level(s)</w:t>
            </w:r>
          </w:p>
          <w:p w:rsidR="00B151D0" w:rsidRDefault="00B151D0">
            <w:pPr>
              <w:rPr>
                <w:b/>
                <w:sz w:val="28"/>
                <w:szCs w:val="28"/>
              </w:rPr>
            </w:pPr>
          </w:p>
        </w:tc>
      </w:tr>
      <w:tr w:rsidR="00B151D0" w:rsidTr="003269E4">
        <w:trPr>
          <w:trHeight w:val="70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38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40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80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40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40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  <w:tr w:rsidR="00B151D0" w:rsidTr="003269E4">
        <w:trPr>
          <w:trHeight w:val="380"/>
        </w:trPr>
        <w:tc>
          <w:tcPr>
            <w:tcW w:w="3147" w:type="dxa"/>
          </w:tcPr>
          <w:p w:rsidR="00B151D0" w:rsidRDefault="00B151D0">
            <w:pPr>
              <w:spacing w:line="360" w:lineRule="auto"/>
            </w:pPr>
          </w:p>
          <w:p w:rsidR="00B151D0" w:rsidRDefault="00B151D0">
            <w:pPr>
              <w:spacing w:line="360" w:lineRule="auto"/>
            </w:pPr>
          </w:p>
        </w:tc>
        <w:tc>
          <w:tcPr>
            <w:tcW w:w="2932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2718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  <w:tc>
          <w:tcPr>
            <w:tcW w:w="3064" w:type="dxa"/>
          </w:tcPr>
          <w:p w:rsidR="00B151D0" w:rsidRDefault="00B151D0">
            <w:pPr>
              <w:spacing w:line="360" w:lineRule="auto"/>
            </w:pPr>
          </w:p>
        </w:tc>
      </w:tr>
    </w:tbl>
    <w:p w:rsidR="00B151D0" w:rsidRDefault="003269E4">
      <w:pPr>
        <w:spacing w:line="360" w:lineRule="auto"/>
      </w:pPr>
      <w:r>
        <w:rPr>
          <w:noProof/>
        </w:rPr>
        <w:drawing>
          <wp:inline distT="114300" distB="114300" distL="114300" distR="114300" wp14:anchorId="40A8563C" wp14:editId="1501005C">
            <wp:extent cx="2257425" cy="457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1D0">
      <w:pgSz w:w="15840" w:h="12240"/>
      <w:pgMar w:top="27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1D0"/>
    <w:rsid w:val="00207B1F"/>
    <w:rsid w:val="003269E4"/>
    <w:rsid w:val="00B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9E6D"/>
  <w15:docId w15:val="{694BA78C-0711-4A17-99A4-36578E0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Knapp</cp:lastModifiedBy>
  <cp:revision>3</cp:revision>
  <cp:lastPrinted>2017-09-01T03:10:00Z</cp:lastPrinted>
  <dcterms:created xsi:type="dcterms:W3CDTF">2017-09-01T03:06:00Z</dcterms:created>
  <dcterms:modified xsi:type="dcterms:W3CDTF">2017-09-01T03:15:00Z</dcterms:modified>
</cp:coreProperties>
</file>